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85" w:rsidRPr="00661785" w:rsidRDefault="00661785" w:rsidP="00661785">
      <w:pPr>
        <w:jc w:val="center"/>
        <w:rPr>
          <w:rFonts w:ascii="Times New Roman" w:hAnsi="Times New Roman" w:cs="Times New Roman"/>
          <w:sz w:val="28"/>
          <w:szCs w:val="28"/>
        </w:rPr>
      </w:pPr>
      <w:r w:rsidRPr="00661785">
        <w:rPr>
          <w:rFonts w:ascii="Times New Roman" w:hAnsi="Times New Roman" w:cs="Times New Roman"/>
          <w:b/>
          <w:sz w:val="28"/>
          <w:szCs w:val="28"/>
        </w:rPr>
        <w:t>Компенсации за вредные условия труда</w:t>
      </w:r>
    </w:p>
    <w:p w:rsidR="00661785" w:rsidRDefault="00661785" w:rsidP="00661785">
      <w:pPr>
        <w:jc w:val="both"/>
        <w:rPr>
          <w:rFonts w:ascii="Times New Roman" w:hAnsi="Times New Roman" w:cs="Times New Roman"/>
          <w:sz w:val="28"/>
          <w:szCs w:val="28"/>
        </w:rPr>
      </w:pPr>
      <w:r w:rsidRPr="00661785">
        <w:rPr>
          <w:rFonts w:ascii="Times New Roman" w:hAnsi="Times New Roman" w:cs="Times New Roman"/>
          <w:sz w:val="28"/>
          <w:szCs w:val="28"/>
        </w:rPr>
        <w:t xml:space="preserve"> </w:t>
      </w:r>
      <w:r>
        <w:rPr>
          <w:rFonts w:ascii="Times New Roman" w:hAnsi="Times New Roman" w:cs="Times New Roman"/>
          <w:sz w:val="28"/>
          <w:szCs w:val="28"/>
        </w:rPr>
        <w:tab/>
      </w:r>
      <w:r w:rsidRPr="00661785">
        <w:rPr>
          <w:rFonts w:ascii="Times New Roman" w:hAnsi="Times New Roman" w:cs="Times New Roman"/>
          <w:sz w:val="28"/>
          <w:szCs w:val="28"/>
        </w:rPr>
        <w:t xml:space="preserve">Основной результат специальной оценки условий труда (СОУТ) </w:t>
      </w:r>
      <w:r>
        <w:rPr>
          <w:rFonts w:ascii="Times New Roman" w:hAnsi="Times New Roman" w:cs="Times New Roman"/>
          <w:sz w:val="28"/>
          <w:szCs w:val="28"/>
        </w:rPr>
        <w:t>–</w:t>
      </w:r>
      <w:proofErr w:type="gramStart"/>
      <w:r w:rsidRPr="00661785">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61785">
        <w:rPr>
          <w:rFonts w:ascii="Times New Roman" w:hAnsi="Times New Roman" w:cs="Times New Roman"/>
          <w:sz w:val="28"/>
          <w:szCs w:val="28"/>
        </w:rPr>
        <w:t xml:space="preserve"> класса</w:t>
      </w:r>
      <w:proofErr w:type="gramEnd"/>
      <w:r w:rsidRPr="00661785">
        <w:rPr>
          <w:rFonts w:ascii="Times New Roman" w:hAnsi="Times New Roman" w:cs="Times New Roman"/>
          <w:sz w:val="28"/>
          <w:szCs w:val="28"/>
        </w:rPr>
        <w:t xml:space="preserve"> условий труда на рабочем месте.</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 Если по результатам СОУТ окажется, что работники работают во вредных и (или) опасных условиях труда, то за работу в таких условиях работодатель должен предоставлять им различные компенсации. </w:t>
      </w:r>
    </w:p>
    <w:p w:rsidR="00661785" w:rsidRDefault="00661785" w:rsidP="00661785">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661785">
        <w:rPr>
          <w:rFonts w:ascii="Times New Roman" w:hAnsi="Times New Roman" w:cs="Times New Roman"/>
          <w:sz w:val="28"/>
          <w:szCs w:val="28"/>
        </w:rPr>
        <w:t>Ф</w:t>
      </w:r>
      <w:r>
        <w:rPr>
          <w:rFonts w:ascii="Times New Roman" w:hAnsi="Times New Roman" w:cs="Times New Roman"/>
          <w:sz w:val="28"/>
          <w:szCs w:val="28"/>
        </w:rPr>
        <w:t xml:space="preserve">З </w:t>
      </w:r>
      <w:r w:rsidRPr="00661785">
        <w:rPr>
          <w:rFonts w:ascii="Times New Roman" w:hAnsi="Times New Roman" w:cs="Times New Roman"/>
          <w:sz w:val="28"/>
          <w:szCs w:val="28"/>
        </w:rPr>
        <w:t>от 28.12.2013 № 426-ФЗ «О специа</w:t>
      </w:r>
      <w:r>
        <w:rPr>
          <w:rFonts w:ascii="Times New Roman" w:hAnsi="Times New Roman" w:cs="Times New Roman"/>
          <w:sz w:val="28"/>
          <w:szCs w:val="28"/>
        </w:rPr>
        <w:t xml:space="preserve">льной оценке условий </w:t>
      </w:r>
      <w:proofErr w:type="gramStart"/>
      <w:r>
        <w:rPr>
          <w:rFonts w:ascii="Times New Roman" w:hAnsi="Times New Roman" w:cs="Times New Roman"/>
          <w:sz w:val="28"/>
          <w:szCs w:val="28"/>
        </w:rPr>
        <w:t xml:space="preserve">труда» </w:t>
      </w:r>
      <w:r w:rsidRPr="00661785">
        <w:rPr>
          <w:rFonts w:ascii="Times New Roman" w:hAnsi="Times New Roman" w:cs="Times New Roman"/>
          <w:sz w:val="28"/>
          <w:szCs w:val="28"/>
        </w:rPr>
        <w:t xml:space="preserve"> условия</w:t>
      </w:r>
      <w:proofErr w:type="gramEnd"/>
      <w:r w:rsidRPr="00661785">
        <w:rPr>
          <w:rFonts w:ascii="Times New Roman" w:hAnsi="Times New Roman" w:cs="Times New Roman"/>
          <w:sz w:val="28"/>
          <w:szCs w:val="28"/>
        </w:rPr>
        <w:t xml:space="preserve"> труда по степени вредности и (или) опасности подразделяются на четыре класса — оптимальные, допустимые, вредные и опасные. Отнесение условий труда на рабочем месте работника к 3 или 4 классу вредности предполагает предоставление ему определенных компенсаций в зависимости от степени вредности.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Это: </w:t>
      </w:r>
    </w:p>
    <w:p w:rsidR="00661785" w:rsidRPr="00661785" w:rsidRDefault="00661785" w:rsidP="00661785">
      <w:pPr>
        <w:pStyle w:val="a5"/>
        <w:numPr>
          <w:ilvl w:val="0"/>
          <w:numId w:val="1"/>
        </w:numPr>
        <w:jc w:val="both"/>
        <w:rPr>
          <w:rFonts w:ascii="Times New Roman" w:hAnsi="Times New Roman" w:cs="Times New Roman"/>
          <w:sz w:val="28"/>
          <w:szCs w:val="28"/>
        </w:rPr>
      </w:pPr>
      <w:r w:rsidRPr="00661785">
        <w:rPr>
          <w:rFonts w:ascii="Times New Roman" w:hAnsi="Times New Roman" w:cs="Times New Roman"/>
          <w:sz w:val="28"/>
          <w:szCs w:val="28"/>
        </w:rPr>
        <w:t xml:space="preserve">доплата к окладу; </w:t>
      </w:r>
    </w:p>
    <w:p w:rsidR="00661785" w:rsidRPr="00661785" w:rsidRDefault="00661785" w:rsidP="00661785">
      <w:pPr>
        <w:pStyle w:val="a5"/>
        <w:numPr>
          <w:ilvl w:val="0"/>
          <w:numId w:val="1"/>
        </w:numPr>
        <w:jc w:val="both"/>
        <w:rPr>
          <w:rFonts w:ascii="Times New Roman" w:hAnsi="Times New Roman" w:cs="Times New Roman"/>
          <w:sz w:val="28"/>
          <w:szCs w:val="28"/>
        </w:rPr>
      </w:pPr>
      <w:r w:rsidRPr="00661785">
        <w:rPr>
          <w:rFonts w:ascii="Times New Roman" w:hAnsi="Times New Roman" w:cs="Times New Roman"/>
          <w:sz w:val="28"/>
          <w:szCs w:val="28"/>
        </w:rPr>
        <w:t xml:space="preserve">дополнительный отпуск; </w:t>
      </w:r>
    </w:p>
    <w:p w:rsidR="00661785" w:rsidRPr="00661785" w:rsidRDefault="00661785" w:rsidP="00661785">
      <w:pPr>
        <w:pStyle w:val="a5"/>
        <w:numPr>
          <w:ilvl w:val="0"/>
          <w:numId w:val="1"/>
        </w:numPr>
        <w:jc w:val="both"/>
        <w:rPr>
          <w:rFonts w:ascii="Times New Roman" w:hAnsi="Times New Roman" w:cs="Times New Roman"/>
          <w:sz w:val="28"/>
          <w:szCs w:val="28"/>
        </w:rPr>
      </w:pPr>
      <w:r w:rsidRPr="00661785">
        <w:rPr>
          <w:rFonts w:ascii="Times New Roman" w:hAnsi="Times New Roman" w:cs="Times New Roman"/>
          <w:sz w:val="28"/>
          <w:szCs w:val="28"/>
        </w:rPr>
        <w:t>сокращенное рабочее время.</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 Согласно </w:t>
      </w:r>
      <w:proofErr w:type="gramStart"/>
      <w:r w:rsidRPr="00661785">
        <w:rPr>
          <w:rFonts w:ascii="Times New Roman" w:hAnsi="Times New Roman" w:cs="Times New Roman"/>
          <w:sz w:val="28"/>
          <w:szCs w:val="28"/>
        </w:rPr>
        <w:t>ТК РФ</w:t>
      </w:r>
      <w:proofErr w:type="gramEnd"/>
      <w:r w:rsidRPr="00661785">
        <w:rPr>
          <w:rFonts w:ascii="Times New Roman" w:hAnsi="Times New Roman" w:cs="Times New Roman"/>
          <w:sz w:val="28"/>
          <w:szCs w:val="28"/>
        </w:rPr>
        <w:t xml:space="preserve"> работодатель должен предоставлять работникам соответствующие компенсации.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Если компенсации предоставляются впервые</w:t>
      </w:r>
      <w:r>
        <w:rPr>
          <w:rFonts w:ascii="Times New Roman" w:hAnsi="Times New Roman" w:cs="Times New Roman"/>
          <w:sz w:val="28"/>
          <w:szCs w:val="28"/>
        </w:rPr>
        <w:t>, в</w:t>
      </w:r>
      <w:r w:rsidRPr="00661785">
        <w:rPr>
          <w:rFonts w:ascii="Times New Roman" w:hAnsi="Times New Roman" w:cs="Times New Roman"/>
          <w:sz w:val="28"/>
          <w:szCs w:val="28"/>
        </w:rPr>
        <w:t xml:space="preserve"> советские времена работникам, работающим во вредных условиях труда, компенсации предоставлялись согласно Постановлению Госкомтруда СССР, Президиума ВЦСПС от 25.10.1974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Работодателю нужно было только сверить, имеются ли позиции из штатного расписания или работы, фактически выполняемые работниками, в Списке. Позже концепция предоставления компенсаций изменилась: сперва законодательно был установлена приоритетность аттестации рабочих мест, а затем для определения вредности на рабочих местах — СОУТ. В настоящее время для определения необходимости установления компенсаций нормы Федерального закона № 426-ФЗ и Трудового кодекса РФ требуют проведения СОУТ на рабочих местах. Если ранее работодатель не предоставлял работникам компенсации по тем или иным причинам (аттестация рабочих мест не проводилась, а если и проводилась, то определяла условия труда как допустимые или оптимальные, или в организации не было рабочих мест, при работе на которых полагались компенсации согласно Списку), а сейчас путем проведения СОУТ определено, что условия труда работников относятся к вредным, то установить соответствующие компенсации за работу в таких условиях работодателю надлежит.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lastRenderedPageBreak/>
        <w:t xml:space="preserve">Если компенсации ранее предоставлялись Работникам, согласно Списку или проведенной ранее аттестации рабочих мест, предоставлялись соответствующие компенсации. Предположим, организация, которая их предоставляла, после 01.01.2014 провела СОУТ. По итогам возможны следующие результаты: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1. Подтвержден класс вредности условий труда — гарантии и компенсации надо предоставлять в тех же размерах, что и до проведения СОУТ.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2. По результатам СОУТ оказалось, что компенсации должны быть меньше, чем ранее. В части 3 ст. 15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 421-ФЗ) сказано, что при предоставлении работникам, занятым на работах с вредными и (или) опасными условиями труда, компенсационных мер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работников компенсационных мер по состоянию на 01.01.2014 при условии сохранения соответствующих условий труда на рабочем месте. Таким образом, размеры компенсаций, предоставляемых работникам, на рабочих местах которых по результатам проведенной аттестации либо в силу иных правовых оснований (нормативные правовые акты бывшего СССР) установлены вредные условия труда, на момент вступления в силу Федерального закона № 426-ФЗ должны сохраняться до улучшения условий труда на данных рабочих местах, что подтверждается результатами проведения СОУТ.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Если условия труда работника улучшились, став более безопасными (вследствие установки нового оборудования, реконструкции и т. д.), объем гарантий и компенсаций сокращается. Судебная практика подтверждает, что в случае исключения вредного фактора необходимость предоставлять компенсацию отпадает. </w:t>
      </w:r>
    </w:p>
    <w:p w:rsidR="00661785" w:rsidRDefault="00661785" w:rsidP="00661785">
      <w:pPr>
        <w:jc w:val="both"/>
        <w:rPr>
          <w:rFonts w:ascii="Times New Roman" w:hAnsi="Times New Roman" w:cs="Times New Roman"/>
          <w:sz w:val="28"/>
          <w:szCs w:val="28"/>
        </w:rPr>
      </w:pPr>
    </w:p>
    <w:p w:rsidR="00661785" w:rsidRDefault="00661785" w:rsidP="00661785">
      <w:pPr>
        <w:jc w:val="both"/>
        <w:rPr>
          <w:rFonts w:ascii="Times New Roman" w:hAnsi="Times New Roman" w:cs="Times New Roman"/>
          <w:sz w:val="28"/>
          <w:szCs w:val="28"/>
        </w:rPr>
      </w:pPr>
    </w:p>
    <w:p w:rsidR="00661785" w:rsidRPr="00661785" w:rsidRDefault="00661785" w:rsidP="00661785">
      <w:pPr>
        <w:jc w:val="both"/>
        <w:rPr>
          <w:rFonts w:ascii="Times New Roman" w:hAnsi="Times New Roman" w:cs="Times New Roman"/>
          <w:b/>
          <w:sz w:val="28"/>
          <w:szCs w:val="28"/>
        </w:rPr>
      </w:pPr>
      <w:r w:rsidRPr="00661785">
        <w:rPr>
          <w:rFonts w:ascii="Times New Roman" w:hAnsi="Times New Roman" w:cs="Times New Roman"/>
          <w:b/>
          <w:sz w:val="28"/>
          <w:szCs w:val="28"/>
        </w:rPr>
        <w:t xml:space="preserve">Выдача молока и других равноценных пищевых продуктов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В соответствии со статьей 222 Трудового кодекса РФ на работах с вредными условиями труда работникам выдаются бесплатно по установленным нормам молоко или другие </w:t>
      </w:r>
      <w:proofErr w:type="spellStart"/>
      <w:r w:rsidRPr="00661785">
        <w:rPr>
          <w:rFonts w:ascii="Times New Roman" w:hAnsi="Times New Roman" w:cs="Times New Roman"/>
          <w:sz w:val="28"/>
          <w:szCs w:val="28"/>
        </w:rPr>
        <w:t>равноценые</w:t>
      </w:r>
      <w:proofErr w:type="spellEnd"/>
      <w:r w:rsidRPr="00661785">
        <w:rPr>
          <w:rFonts w:ascii="Times New Roman" w:hAnsi="Times New Roman" w:cs="Times New Roman"/>
          <w:sz w:val="28"/>
          <w:szCs w:val="28"/>
        </w:rPr>
        <w:t xml:space="preserve">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lastRenderedPageBreak/>
        <w:t xml:space="preserve">Приказом </w:t>
      </w:r>
      <w:proofErr w:type="spellStart"/>
      <w:r w:rsidRPr="00661785">
        <w:rPr>
          <w:rFonts w:ascii="Times New Roman" w:hAnsi="Times New Roman" w:cs="Times New Roman"/>
          <w:sz w:val="28"/>
          <w:szCs w:val="28"/>
        </w:rPr>
        <w:t>Минздравсоцразвития</w:t>
      </w:r>
      <w:proofErr w:type="spellEnd"/>
      <w:r w:rsidRPr="00661785">
        <w:rPr>
          <w:rFonts w:ascii="Times New Roman" w:hAnsi="Times New Roman" w:cs="Times New Roman"/>
          <w:sz w:val="28"/>
          <w:szCs w:val="28"/>
        </w:rPr>
        <w:t xml:space="preserve"> России от 16.02.2009 N 45н утверждены:</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 1.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 2. Порядок осуществления компенсационной выплаты в размере, эквивалентном стоимости молока или других равноценных пищевых продуктов</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 3.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4. Работникам, получающим бесплатно лечебно-профилактическое питание в связи с особо вредными условиями труда, молоко или другие равноценные пищевые продукты не выдаются.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Не допускается: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1.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 2. Выдача молока или других равноценных пищевых продуктов за одну или несколько смен вперед, равно как и за прошедшие смены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и уровни которых превышают установленные нормативы. Выдача и употребление молока или других равноценных пищевых продуктов должны осуществляться в буфетах, столовых или в помещениях, специально оборудованных в соответствии с утвержденными в установленном порядке санитарно-гигиеническими требованиями. Норма бесплатной выдачи молока - 0,5 литра за смену независимо от продолжительности смены.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Компенсационная выплата вместо молока или равноценных пищевых продуктов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которая производится в соответствии с Порядком (пункт 10 Норм и условий).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lastRenderedPageBreak/>
        <w:t xml:space="preserve">Допускается замена компенсационной выплаты на молоко или другие равноценные продукты по письменным заявлениям работников.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РФ.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 Компенсационная выплата должна производиться не реже 1 раза в месяц. Конкретный размер компенсационной выплаты и порядок ее индексации устанавливаются работодателем с учетом мнения первичной профсоюзной организации или иного представительного органа работников и включаются в коллективный договор.</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 При отсутствии у работодателя представительного органа работников указанные положения включаются в заключаемые с работниками трудовые договоры. Прекращение бесплатной выдачи молока или других равноценных пищевых продуктов В случае обеспечения безопасных (допустимых) условий труда, подтвержденных результатами проведения </w:t>
      </w:r>
      <w:proofErr w:type="spellStart"/>
      <w:r w:rsidRPr="00661785">
        <w:rPr>
          <w:rFonts w:ascii="Times New Roman" w:hAnsi="Times New Roman" w:cs="Times New Roman"/>
          <w:sz w:val="28"/>
          <w:szCs w:val="28"/>
        </w:rPr>
        <w:t>спецоценки</w:t>
      </w:r>
      <w:proofErr w:type="spellEnd"/>
      <w:r w:rsidRPr="00661785">
        <w:rPr>
          <w:rFonts w:ascii="Times New Roman" w:hAnsi="Times New Roman" w:cs="Times New Roman"/>
          <w:sz w:val="28"/>
          <w:szCs w:val="28"/>
        </w:rPr>
        <w:t xml:space="preserve"> условий труда,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 или иного представительного органа работников. Основания для принятия работодателем решения: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1. Наличие результатов проведения </w:t>
      </w:r>
      <w:proofErr w:type="spellStart"/>
      <w:r w:rsidRPr="00661785">
        <w:rPr>
          <w:rFonts w:ascii="Times New Roman" w:hAnsi="Times New Roman" w:cs="Times New Roman"/>
          <w:sz w:val="28"/>
          <w:szCs w:val="28"/>
        </w:rPr>
        <w:t>спецоценки</w:t>
      </w:r>
      <w:proofErr w:type="spellEnd"/>
      <w:r w:rsidRPr="00661785">
        <w:rPr>
          <w:rFonts w:ascii="Times New Roman" w:hAnsi="Times New Roman" w:cs="Times New Roman"/>
          <w:sz w:val="28"/>
          <w:szCs w:val="28"/>
        </w:rPr>
        <w:t xml:space="preserve"> условий труда </w:t>
      </w:r>
    </w:p>
    <w:p w:rsid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 xml:space="preserve">2. Согласие первичной профсоюзной организации или иного представительного органа работников (при их наличии у работодателя) на прекращение бесплатной выдачи молока или других равноценных пищевых продуктов работникам по результатам проведения на их рабочих местах </w:t>
      </w:r>
      <w:proofErr w:type="spellStart"/>
      <w:r w:rsidRPr="00661785">
        <w:rPr>
          <w:rFonts w:ascii="Times New Roman" w:hAnsi="Times New Roman" w:cs="Times New Roman"/>
          <w:sz w:val="28"/>
          <w:szCs w:val="28"/>
        </w:rPr>
        <w:t>спецоценки</w:t>
      </w:r>
      <w:proofErr w:type="spellEnd"/>
      <w:r w:rsidRPr="00661785">
        <w:rPr>
          <w:rFonts w:ascii="Times New Roman" w:hAnsi="Times New Roman" w:cs="Times New Roman"/>
          <w:sz w:val="28"/>
          <w:szCs w:val="28"/>
        </w:rPr>
        <w:t xml:space="preserve"> условий труда </w:t>
      </w:r>
    </w:p>
    <w:p w:rsidR="00661785" w:rsidRPr="00661785" w:rsidRDefault="00661785" w:rsidP="00661785">
      <w:pPr>
        <w:ind w:firstLine="708"/>
        <w:jc w:val="both"/>
        <w:rPr>
          <w:rFonts w:ascii="Times New Roman" w:hAnsi="Times New Roman" w:cs="Times New Roman"/>
          <w:sz w:val="28"/>
          <w:szCs w:val="28"/>
        </w:rPr>
      </w:pPr>
      <w:r w:rsidRPr="00661785">
        <w:rPr>
          <w:rFonts w:ascii="Times New Roman" w:hAnsi="Times New Roman" w:cs="Times New Roman"/>
          <w:sz w:val="28"/>
          <w:szCs w:val="28"/>
        </w:rPr>
        <w:t>При отсутствии у работодателя данных о результатах проведения специальной оценки условий труда или невыполнении им вышеперечисленных требований сохраняется порядок бесплатной выдачи молока или других равноценных пищевых продуктов, действовавший до вступления в силу данного приказа.</w:t>
      </w:r>
    </w:p>
    <w:p w:rsidR="00661785" w:rsidRPr="00661785" w:rsidRDefault="00661785" w:rsidP="00661785">
      <w:pPr>
        <w:jc w:val="both"/>
        <w:rPr>
          <w:rFonts w:ascii="Times New Roman" w:hAnsi="Times New Roman" w:cs="Times New Roman"/>
          <w:sz w:val="28"/>
          <w:szCs w:val="28"/>
        </w:rPr>
      </w:pPr>
    </w:p>
    <w:p w:rsidR="00661785" w:rsidRPr="00661785" w:rsidRDefault="00661785" w:rsidP="00661785">
      <w:pPr>
        <w:jc w:val="both"/>
        <w:rPr>
          <w:rFonts w:ascii="Times New Roman" w:hAnsi="Times New Roman" w:cs="Times New Roman"/>
          <w:sz w:val="28"/>
          <w:szCs w:val="28"/>
        </w:rPr>
      </w:pPr>
    </w:p>
    <w:p w:rsidR="00661785" w:rsidRPr="00661785" w:rsidRDefault="00661785" w:rsidP="00661785">
      <w:pPr>
        <w:jc w:val="both"/>
        <w:rPr>
          <w:rFonts w:ascii="Times New Roman" w:hAnsi="Times New Roman" w:cs="Times New Roman"/>
          <w:sz w:val="28"/>
          <w:szCs w:val="28"/>
        </w:rPr>
      </w:pPr>
    </w:p>
    <w:p w:rsidR="0079198D" w:rsidRPr="00661785" w:rsidRDefault="0079198D" w:rsidP="00661785">
      <w:pPr>
        <w:jc w:val="both"/>
        <w:rPr>
          <w:rFonts w:ascii="Times New Roman" w:hAnsi="Times New Roman" w:cs="Times New Roman"/>
          <w:sz w:val="28"/>
          <w:szCs w:val="28"/>
        </w:rPr>
      </w:pPr>
      <w:bookmarkStart w:id="0" w:name="_GoBack"/>
      <w:bookmarkEnd w:id="0"/>
    </w:p>
    <w:sectPr w:rsidR="0079198D" w:rsidRPr="00661785" w:rsidSect="00BC5F19">
      <w:headerReference w:type="default" r:id="rI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01711"/>
      <w:docPartObj>
        <w:docPartGallery w:val="Page Numbers (Top of Page)"/>
        <w:docPartUnique/>
      </w:docPartObj>
    </w:sdtPr>
    <w:sdtEndPr/>
    <w:sdtContent>
      <w:p w:rsidR="0086375A" w:rsidRDefault="00661785">
        <w:pPr>
          <w:pStyle w:val="a3"/>
          <w:jc w:val="center"/>
        </w:pPr>
        <w:r>
          <w:fldChar w:fldCharType="begin"/>
        </w:r>
        <w:r>
          <w:instrText>PAGE   \* MERGEFORMAT</w:instrText>
        </w:r>
        <w:r>
          <w:fldChar w:fldCharType="separate"/>
        </w:r>
        <w:r>
          <w:rPr>
            <w:noProof/>
          </w:rPr>
          <w:t>4</w:t>
        </w:r>
        <w:r>
          <w:fldChar w:fldCharType="end"/>
        </w:r>
      </w:p>
    </w:sdtContent>
  </w:sdt>
  <w:p w:rsidR="00BC5F19" w:rsidRDefault="0066178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B49"/>
    <w:multiLevelType w:val="hybridMultilevel"/>
    <w:tmpl w:val="DCB6B390"/>
    <w:lvl w:ilvl="0" w:tplc="61F69594">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B6478BE"/>
    <w:multiLevelType w:val="hybridMultilevel"/>
    <w:tmpl w:val="B3DCB346"/>
    <w:lvl w:ilvl="0" w:tplc="48D46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B9"/>
    <w:rsid w:val="003C15B9"/>
    <w:rsid w:val="00661785"/>
    <w:rsid w:val="0079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DB97"/>
  <w15:chartTrackingRefBased/>
  <w15:docId w15:val="{17D9096E-5D33-4842-A464-9D804CAE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7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1785"/>
  </w:style>
  <w:style w:type="paragraph" w:styleId="a5">
    <w:name w:val="List Paragraph"/>
    <w:basedOn w:val="a"/>
    <w:uiPriority w:val="34"/>
    <w:qFormat/>
    <w:rsid w:val="00661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 Елена Васильевна</dc:creator>
  <cp:keywords/>
  <dc:description/>
  <cp:lastModifiedBy>Пашкова Елена Васильевна</cp:lastModifiedBy>
  <cp:revision>2</cp:revision>
  <dcterms:created xsi:type="dcterms:W3CDTF">2021-05-19T06:02:00Z</dcterms:created>
  <dcterms:modified xsi:type="dcterms:W3CDTF">2021-05-19T06:10:00Z</dcterms:modified>
</cp:coreProperties>
</file>